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D2" w:rsidRDefault="00C21BD2" w:rsidP="00C21BD2">
      <w:pPr>
        <w:pStyle w:val="c3c45c16c47"/>
        <w:shd w:val="clear" w:color="auto" w:fill="FFFFFF"/>
        <w:spacing w:before="0" w:beforeAutospacing="0" w:after="0" w:afterAutospacing="0"/>
        <w:ind w:left="714" w:hanging="356"/>
        <w:jc w:val="center"/>
        <w:rPr>
          <w:rStyle w:val="c70c9"/>
          <w:rFonts w:ascii="Arial" w:hAnsi="Arial" w:cs="Arial"/>
          <w:b/>
          <w:bCs/>
          <w:color w:val="444444"/>
        </w:rPr>
      </w:pPr>
      <w:r w:rsidRPr="00C21BD2">
        <w:rPr>
          <w:rStyle w:val="c70c9"/>
          <w:rFonts w:ascii="Arial" w:hAnsi="Arial" w:cs="Arial"/>
          <w:b/>
          <w:bCs/>
          <w:color w:val="444444"/>
        </w:rPr>
        <w:t>Аннотация</w:t>
      </w:r>
      <w:r w:rsidR="004D1D57">
        <w:rPr>
          <w:rStyle w:val="c70c9"/>
          <w:rFonts w:ascii="Arial" w:hAnsi="Arial" w:cs="Arial"/>
          <w:b/>
          <w:bCs/>
          <w:color w:val="444444"/>
        </w:rPr>
        <w:t xml:space="preserve"> </w:t>
      </w:r>
    </w:p>
    <w:p w:rsidR="004D1D57" w:rsidRPr="00C21BD2" w:rsidRDefault="004D1D57" w:rsidP="00C21BD2">
      <w:pPr>
        <w:pStyle w:val="c3c45c16c47"/>
        <w:shd w:val="clear" w:color="auto" w:fill="FFFFFF"/>
        <w:spacing w:before="0" w:beforeAutospacing="0" w:after="0" w:afterAutospacing="0"/>
        <w:ind w:left="714" w:hanging="356"/>
        <w:jc w:val="center"/>
        <w:rPr>
          <w:rFonts w:ascii="Arial" w:hAnsi="Arial" w:cs="Arial"/>
          <w:color w:val="444444"/>
        </w:rPr>
      </w:pPr>
    </w:p>
    <w:p w:rsidR="00C21BD2" w:rsidRPr="00230C40" w:rsidRDefault="00C21BD2" w:rsidP="00C21BD2">
      <w:pPr>
        <w:pStyle w:val="c3c81"/>
        <w:shd w:val="clear" w:color="auto" w:fill="FFFFFF"/>
        <w:spacing w:before="0" w:beforeAutospacing="0" w:after="0" w:afterAutospacing="0"/>
        <w:ind w:firstLine="708"/>
        <w:rPr>
          <w:color w:val="444444"/>
        </w:rPr>
      </w:pPr>
      <w:bookmarkStart w:id="0" w:name="id.f42b2c95848a"/>
      <w:bookmarkEnd w:id="0"/>
      <w:r w:rsidRPr="00230C40">
        <w:rPr>
          <w:rStyle w:val="c23"/>
          <w:color w:val="444444"/>
        </w:rPr>
        <w:t xml:space="preserve">Рабочая программа  учебного курса по математике  для 10  класса  разработана  на  основе Примерной программы среднего общего образования (профильный  уровень) с учетом требований федерального компонента государственного стандарта среднего общего образования и с учетом программ для общеобразовательных школ с  использованием рекомендаций авторских  программ Ю.М. Колягина,  Л.С. </w:t>
      </w:r>
      <w:proofErr w:type="spellStart"/>
      <w:r w:rsidRPr="00230C40">
        <w:rPr>
          <w:rStyle w:val="c23"/>
          <w:color w:val="444444"/>
        </w:rPr>
        <w:t>Атанасяна</w:t>
      </w:r>
      <w:proofErr w:type="spellEnd"/>
      <w:r w:rsidRPr="00230C40">
        <w:rPr>
          <w:rStyle w:val="c23"/>
          <w:color w:val="444444"/>
        </w:rPr>
        <w:t>.</w:t>
      </w:r>
    </w:p>
    <w:p w:rsidR="00C21BD2" w:rsidRPr="00230C40" w:rsidRDefault="00C21BD2" w:rsidP="00C21BD2">
      <w:pPr>
        <w:pStyle w:val="c4c47c49c61"/>
        <w:shd w:val="clear" w:color="auto" w:fill="FFFFFF"/>
        <w:spacing w:before="0" w:beforeAutospacing="0" w:after="0" w:afterAutospacing="0" w:line="270" w:lineRule="atLeast"/>
        <w:ind w:left="714" w:firstLine="540"/>
        <w:jc w:val="both"/>
        <w:rPr>
          <w:color w:val="444444"/>
        </w:rPr>
      </w:pPr>
      <w:r w:rsidRPr="00230C40">
        <w:rPr>
          <w:rStyle w:val="c23"/>
          <w:color w:val="444444"/>
        </w:rPr>
        <w:t>Реализация рабочей программы осуществляется с использованием учебников:</w:t>
      </w:r>
    </w:p>
    <w:p w:rsidR="00C21BD2" w:rsidRPr="00230C40" w:rsidRDefault="00C21BD2" w:rsidP="00C21BD2">
      <w:pPr>
        <w:numPr>
          <w:ilvl w:val="0"/>
          <w:numId w:val="1"/>
        </w:numPr>
        <w:shd w:val="clear" w:color="auto" w:fill="FFFFFF"/>
        <w:ind w:left="1260"/>
        <w:jc w:val="both"/>
        <w:rPr>
          <w:color w:val="444444"/>
        </w:rPr>
      </w:pPr>
      <w:r w:rsidRPr="00230C40">
        <w:rPr>
          <w:rStyle w:val="c23"/>
          <w:color w:val="444444"/>
        </w:rPr>
        <w:t xml:space="preserve">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230C40">
        <w:rPr>
          <w:rStyle w:val="c23"/>
          <w:color w:val="444444"/>
        </w:rPr>
        <w:t>Шабунин</w:t>
      </w:r>
      <w:proofErr w:type="spellEnd"/>
      <w:r w:rsidRPr="00230C40">
        <w:rPr>
          <w:rStyle w:val="c23"/>
          <w:color w:val="444444"/>
        </w:rPr>
        <w:t xml:space="preserve">. Под редакцией А.Б. </w:t>
      </w:r>
      <w:proofErr w:type="spellStart"/>
      <w:r w:rsidRPr="00230C40">
        <w:rPr>
          <w:rStyle w:val="c23"/>
          <w:color w:val="444444"/>
        </w:rPr>
        <w:t>Жижченко</w:t>
      </w:r>
      <w:proofErr w:type="spellEnd"/>
      <w:r w:rsidRPr="00230C40">
        <w:rPr>
          <w:rStyle w:val="c23"/>
          <w:color w:val="444444"/>
        </w:rPr>
        <w:t>. Москва. Просвещение.2010</w:t>
      </w:r>
    </w:p>
    <w:p w:rsidR="00230C40" w:rsidRPr="00230C40" w:rsidRDefault="00C21BD2" w:rsidP="00230C40">
      <w:pPr>
        <w:numPr>
          <w:ilvl w:val="0"/>
          <w:numId w:val="1"/>
        </w:numPr>
        <w:shd w:val="clear" w:color="auto" w:fill="FFFFFF"/>
        <w:ind w:left="1260"/>
        <w:jc w:val="both"/>
        <w:rPr>
          <w:rStyle w:val="c23"/>
          <w:color w:val="444444"/>
        </w:rPr>
      </w:pPr>
      <w:r w:rsidRPr="00230C40">
        <w:rPr>
          <w:rStyle w:val="c23"/>
          <w:color w:val="444444"/>
        </w:rPr>
        <w:t xml:space="preserve">Учебник для общеобразовательных учреждений: базовый и профильный уровни. Геометрия. 10-11 классы. Авторы: Л.С. </w:t>
      </w:r>
      <w:proofErr w:type="spellStart"/>
      <w:r w:rsidRPr="00230C40">
        <w:rPr>
          <w:rStyle w:val="c23"/>
          <w:color w:val="444444"/>
        </w:rPr>
        <w:t>Атанасян</w:t>
      </w:r>
      <w:proofErr w:type="spellEnd"/>
      <w:r w:rsidRPr="00230C40">
        <w:rPr>
          <w:rStyle w:val="c23"/>
          <w:color w:val="444444"/>
        </w:rPr>
        <w:t>, В.Ф, Бутузов, с.Б. Кадомцев и др. Москва. Просвещение.201</w:t>
      </w:r>
      <w:r w:rsidR="00230C40" w:rsidRPr="00230C40">
        <w:rPr>
          <w:rStyle w:val="c23"/>
          <w:color w:val="444444"/>
        </w:rPr>
        <w:t>0г.</w:t>
      </w:r>
    </w:p>
    <w:p w:rsidR="004D1D57" w:rsidRDefault="00230C40" w:rsidP="00230C40">
      <w:pPr>
        <w:shd w:val="clear" w:color="auto" w:fill="FFFFFF"/>
        <w:jc w:val="both"/>
        <w:rPr>
          <w:rStyle w:val="c23"/>
          <w:rFonts w:ascii="Arial" w:hAnsi="Arial" w:cs="Arial"/>
          <w:color w:val="444444"/>
        </w:rPr>
      </w:pPr>
      <w:r w:rsidRPr="00230C40">
        <w:rPr>
          <w:rStyle w:val="c23"/>
          <w:rFonts w:ascii="Arial" w:hAnsi="Arial" w:cs="Arial"/>
          <w:color w:val="444444"/>
        </w:rPr>
        <w:t xml:space="preserve">    </w:t>
      </w:r>
    </w:p>
    <w:p w:rsidR="00230C40" w:rsidRDefault="00230C40" w:rsidP="00230C40">
      <w:pPr>
        <w:shd w:val="clear" w:color="auto" w:fill="FFFFFF"/>
        <w:jc w:val="both"/>
        <w:rPr>
          <w:rFonts w:eastAsia="Calibri"/>
        </w:rPr>
      </w:pPr>
      <w:r w:rsidRPr="00230C40">
        <w:rPr>
          <w:rStyle w:val="c23"/>
          <w:rFonts w:ascii="Arial" w:hAnsi="Arial" w:cs="Arial"/>
          <w:color w:val="444444"/>
        </w:rPr>
        <w:t xml:space="preserve"> </w:t>
      </w:r>
      <w:r w:rsidRPr="00230C40">
        <w:rPr>
          <w:rFonts w:eastAsia="Calibri"/>
        </w:rPr>
        <w:t xml:space="preserve">Рабочая программа по математике представляет собой целостный документ, включающий пять разделов: пояснительную записку; учебно-тематический план ; содержание тем учебного курса; требования к уровню подготовки учащихся; перечень </w:t>
      </w:r>
      <w:proofErr w:type="spellStart"/>
      <w:r w:rsidRPr="00230C40">
        <w:rPr>
          <w:rFonts w:eastAsia="Calibri"/>
        </w:rPr>
        <w:t>учебн</w:t>
      </w:r>
      <w:proofErr w:type="gramStart"/>
      <w:r w:rsidRPr="00230C40">
        <w:rPr>
          <w:rFonts w:eastAsia="Calibri"/>
        </w:rPr>
        <w:t>о</w:t>
      </w:r>
      <w:proofErr w:type="spellEnd"/>
      <w:r w:rsidRPr="00230C40">
        <w:rPr>
          <w:rFonts w:eastAsia="Calibri"/>
        </w:rPr>
        <w:t>-</w:t>
      </w:r>
      <w:proofErr w:type="gramEnd"/>
      <w:r w:rsidRPr="00230C40">
        <w:rPr>
          <w:rFonts w:eastAsia="Calibri"/>
        </w:rPr>
        <w:t xml:space="preserve"> методического обеспечения. </w:t>
      </w:r>
    </w:p>
    <w:p w:rsidR="004D1D57" w:rsidRDefault="004D1D57" w:rsidP="004D1D57">
      <w:pPr>
        <w:pStyle w:val="c4c34"/>
        <w:shd w:val="clear" w:color="auto" w:fill="FFFFFF"/>
        <w:spacing w:before="0" w:beforeAutospacing="0" w:after="0" w:afterAutospacing="0" w:line="270" w:lineRule="atLeast"/>
        <w:ind w:right="56"/>
        <w:rPr>
          <w:rStyle w:val="c23c9"/>
          <w:b/>
          <w:bCs/>
          <w:color w:val="444444"/>
        </w:rPr>
      </w:pPr>
      <w:r>
        <w:rPr>
          <w:rFonts w:eastAsia="Calibri"/>
        </w:rPr>
        <w:t xml:space="preserve">      </w:t>
      </w:r>
      <w:r w:rsidRPr="00230C40">
        <w:rPr>
          <w:rStyle w:val="c23c9"/>
          <w:b/>
          <w:bCs/>
          <w:color w:val="444444"/>
        </w:rPr>
        <w:t xml:space="preserve">      </w:t>
      </w:r>
    </w:p>
    <w:p w:rsidR="004D1D57" w:rsidRPr="00230C40" w:rsidRDefault="004D1D57" w:rsidP="004D1D57">
      <w:pPr>
        <w:pStyle w:val="c4c34"/>
        <w:shd w:val="clear" w:color="auto" w:fill="FFFFFF"/>
        <w:spacing w:before="0" w:beforeAutospacing="0" w:after="0" w:afterAutospacing="0" w:line="270" w:lineRule="atLeast"/>
        <w:ind w:right="56"/>
        <w:rPr>
          <w:color w:val="444444"/>
        </w:rPr>
      </w:pPr>
      <w:r w:rsidRPr="00230C40">
        <w:rPr>
          <w:rStyle w:val="c23c9"/>
          <w:b/>
          <w:bCs/>
          <w:color w:val="444444"/>
        </w:rPr>
        <w:t>   Цель  программы:</w:t>
      </w:r>
      <w:r w:rsidRPr="00230C40">
        <w:rPr>
          <w:rStyle w:val="c23"/>
          <w:color w:val="444444"/>
        </w:rPr>
        <w:t> </w:t>
      </w:r>
      <w:r w:rsidRPr="00230C40">
        <w:rPr>
          <w:rStyle w:val="c23c11"/>
          <w:i/>
          <w:iCs/>
          <w:color w:val="444444"/>
        </w:rPr>
        <w:t> </w:t>
      </w:r>
    </w:p>
    <w:p w:rsidR="004D1D57" w:rsidRPr="00230C40" w:rsidRDefault="004D1D57" w:rsidP="004D1D57">
      <w:pPr>
        <w:numPr>
          <w:ilvl w:val="0"/>
          <w:numId w:val="2"/>
        </w:numPr>
        <w:shd w:val="clear" w:color="auto" w:fill="FFFFFF"/>
        <w:ind w:right="56"/>
        <w:jc w:val="both"/>
        <w:rPr>
          <w:color w:val="444444"/>
        </w:rPr>
      </w:pPr>
      <w:r w:rsidRPr="00230C40">
        <w:rPr>
          <w:rStyle w:val="c23c9"/>
          <w:b/>
          <w:bCs/>
          <w:color w:val="444444"/>
        </w:rPr>
        <w:t>формирование</w:t>
      </w:r>
      <w:r w:rsidRPr="00230C40">
        <w:rPr>
          <w:rStyle w:val="apple-converted-space"/>
          <w:b/>
          <w:bCs/>
          <w:color w:val="444444"/>
        </w:rPr>
        <w:t> </w:t>
      </w:r>
      <w:r w:rsidRPr="00230C40">
        <w:rPr>
          <w:rStyle w:val="c23"/>
          <w:color w:val="444444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4D1D57" w:rsidRPr="00230C40" w:rsidRDefault="004D1D57" w:rsidP="004D1D57">
      <w:pPr>
        <w:numPr>
          <w:ilvl w:val="0"/>
          <w:numId w:val="2"/>
        </w:numPr>
        <w:shd w:val="clear" w:color="auto" w:fill="FFFFFF"/>
        <w:ind w:right="56"/>
        <w:jc w:val="both"/>
        <w:rPr>
          <w:color w:val="444444"/>
        </w:rPr>
      </w:pPr>
      <w:r w:rsidRPr="00230C40">
        <w:rPr>
          <w:rStyle w:val="c23c9"/>
          <w:b/>
          <w:bCs/>
          <w:color w:val="444444"/>
        </w:rPr>
        <w:t>овладение  </w:t>
      </w:r>
      <w:r w:rsidRPr="00230C40">
        <w:rPr>
          <w:rStyle w:val="c23"/>
          <w:color w:val="444444"/>
        </w:rPr>
        <w:t>устным и письменным математическим языком, математическими знаниями и умениями,</w:t>
      </w:r>
      <w:r w:rsidRPr="00230C40">
        <w:rPr>
          <w:rStyle w:val="c23c9"/>
          <w:b/>
          <w:bCs/>
          <w:color w:val="444444"/>
        </w:rPr>
        <w:t> </w:t>
      </w:r>
      <w:r w:rsidRPr="00230C40">
        <w:rPr>
          <w:rStyle w:val="c23"/>
          <w:color w:val="444444"/>
        </w:rPr>
        <w:t>необходимыми для изучения  школьных  </w:t>
      </w:r>
      <w:proofErr w:type="spellStart"/>
      <w:proofErr w:type="gramStart"/>
      <w:r w:rsidRPr="00230C40">
        <w:rPr>
          <w:rStyle w:val="c23"/>
          <w:color w:val="444444"/>
        </w:rPr>
        <w:t>естественно-научных</w:t>
      </w:r>
      <w:proofErr w:type="spellEnd"/>
      <w:proofErr w:type="gramEnd"/>
      <w:r w:rsidRPr="00230C40">
        <w:rPr>
          <w:rStyle w:val="c23"/>
          <w:color w:val="444444"/>
        </w:rPr>
        <w:t xml:space="preserve"> дисциплин,  для продолжения образования и освоения избранной специальности на современном уровне;</w:t>
      </w:r>
    </w:p>
    <w:p w:rsidR="004D1D57" w:rsidRPr="00230C40" w:rsidRDefault="004D1D57" w:rsidP="004D1D57">
      <w:pPr>
        <w:numPr>
          <w:ilvl w:val="0"/>
          <w:numId w:val="2"/>
        </w:numPr>
        <w:shd w:val="clear" w:color="auto" w:fill="FFFFFF"/>
        <w:ind w:right="56"/>
        <w:jc w:val="both"/>
        <w:rPr>
          <w:color w:val="444444"/>
        </w:rPr>
      </w:pPr>
      <w:r w:rsidRPr="00230C40">
        <w:rPr>
          <w:rStyle w:val="c23c9"/>
          <w:b/>
          <w:bCs/>
          <w:color w:val="444444"/>
        </w:rPr>
        <w:t>развитие</w:t>
      </w:r>
      <w:r w:rsidRPr="00230C40">
        <w:rPr>
          <w:rStyle w:val="apple-converted-space"/>
          <w:b/>
          <w:bCs/>
          <w:color w:val="444444"/>
        </w:rPr>
        <w:t> </w:t>
      </w:r>
      <w:r w:rsidRPr="00230C40">
        <w:rPr>
          <w:rStyle w:val="c23"/>
          <w:color w:val="444444"/>
        </w:rPr>
        <w:t>логического мышления, алгоритмической культуры,  пространственного воображения, развитие математического мышления и интуиции,  творческих способностей на уровне, необходимом для продолжения образования и  для самостоятельной  деятельности в области математики и ее приложений  в будущей профессиональной деятельности;</w:t>
      </w:r>
    </w:p>
    <w:p w:rsidR="004D1D57" w:rsidRPr="00230C40" w:rsidRDefault="004D1D57" w:rsidP="004D1D57">
      <w:pPr>
        <w:numPr>
          <w:ilvl w:val="0"/>
          <w:numId w:val="2"/>
        </w:numPr>
        <w:shd w:val="clear" w:color="auto" w:fill="FFFFFF"/>
        <w:ind w:right="56"/>
        <w:jc w:val="both"/>
        <w:rPr>
          <w:color w:val="444444"/>
        </w:rPr>
      </w:pPr>
      <w:r w:rsidRPr="00230C40">
        <w:rPr>
          <w:rStyle w:val="c23c9"/>
          <w:b/>
          <w:bCs/>
          <w:color w:val="444444"/>
        </w:rPr>
        <w:t>воспитание</w:t>
      </w:r>
      <w:r w:rsidRPr="00230C40">
        <w:rPr>
          <w:rStyle w:val="apple-converted-space"/>
          <w:b/>
          <w:bCs/>
          <w:color w:val="444444"/>
        </w:rPr>
        <w:t> </w:t>
      </w:r>
      <w:r w:rsidRPr="00230C40">
        <w:rPr>
          <w:rStyle w:val="c23"/>
          <w:color w:val="444444"/>
        </w:rPr>
        <w:t>средствами математики культуры личности:  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4D1D57" w:rsidRPr="004D1D57" w:rsidRDefault="004D1D57" w:rsidP="00230C40">
      <w:pPr>
        <w:shd w:val="clear" w:color="auto" w:fill="FFFFFF"/>
        <w:jc w:val="both"/>
        <w:rPr>
          <w:color w:val="444444"/>
        </w:rPr>
      </w:pPr>
      <w:r w:rsidRPr="004D1D57">
        <w:rPr>
          <w:color w:val="444444"/>
        </w:rPr>
        <w:t xml:space="preserve">    В соответствии</w:t>
      </w:r>
      <w:r>
        <w:rPr>
          <w:color w:val="444444"/>
        </w:rPr>
        <w:t xml:space="preserve"> с образовательной программой и учебным планом МОУ «СОШ №60» на 2014-2015 учебный год на </w:t>
      </w:r>
      <w:proofErr w:type="spellStart"/>
      <w:r>
        <w:rPr>
          <w:color w:val="444444"/>
        </w:rPr>
        <w:t>изучание</w:t>
      </w:r>
      <w:proofErr w:type="spellEnd"/>
      <w:r>
        <w:rPr>
          <w:color w:val="444444"/>
        </w:rPr>
        <w:t xml:space="preserve"> курса математики в 10 классе отведено </w:t>
      </w:r>
      <w:r w:rsidRPr="00230C40">
        <w:rPr>
          <w:rStyle w:val="c23"/>
          <w:color w:val="444444"/>
        </w:rPr>
        <w:t>210 часа  из расчета 6 часов в неделю</w:t>
      </w:r>
      <w:r>
        <w:rPr>
          <w:rStyle w:val="c23"/>
          <w:color w:val="444444"/>
        </w:rPr>
        <w:t>: 4 часа алгебры и начал анализа и 2 часов геометрии.</w:t>
      </w:r>
    </w:p>
    <w:p w:rsidR="00C21BD2" w:rsidRPr="00230C40" w:rsidRDefault="00C21BD2" w:rsidP="00C21BD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</w:rPr>
      </w:pPr>
      <w:r w:rsidRPr="00230C40">
        <w:rPr>
          <w:rStyle w:val="c23"/>
          <w:rFonts w:ascii="Arial" w:hAnsi="Arial" w:cs="Arial"/>
          <w:color w:val="444444"/>
        </w:rPr>
        <w:t> </w:t>
      </w:r>
    </w:p>
    <w:p w:rsidR="00F442FF" w:rsidRDefault="00F442FF"/>
    <w:sectPr w:rsidR="00F442FF" w:rsidSect="00F4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0F42"/>
    <w:multiLevelType w:val="multilevel"/>
    <w:tmpl w:val="27BA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B15E0"/>
    <w:multiLevelType w:val="multilevel"/>
    <w:tmpl w:val="EDD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1BD2"/>
    <w:rsid w:val="00230C40"/>
    <w:rsid w:val="004D1D57"/>
    <w:rsid w:val="00C21BD2"/>
    <w:rsid w:val="00F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45c16c47">
    <w:name w:val="c3 c45 c16 c47"/>
    <w:basedOn w:val="a"/>
    <w:rsid w:val="00C21BD2"/>
    <w:pPr>
      <w:spacing w:before="100" w:beforeAutospacing="1" w:after="100" w:afterAutospacing="1"/>
    </w:pPr>
  </w:style>
  <w:style w:type="paragraph" w:customStyle="1" w:styleId="c3c81">
    <w:name w:val="c3 c81"/>
    <w:basedOn w:val="a"/>
    <w:rsid w:val="00C21BD2"/>
    <w:pPr>
      <w:spacing w:before="100" w:beforeAutospacing="1" w:after="100" w:afterAutospacing="1"/>
    </w:pPr>
  </w:style>
  <w:style w:type="paragraph" w:customStyle="1" w:styleId="c4c47c49c61">
    <w:name w:val="c4 c47 c49 c61"/>
    <w:basedOn w:val="a"/>
    <w:rsid w:val="00C21BD2"/>
    <w:pPr>
      <w:spacing w:before="100" w:beforeAutospacing="1" w:after="100" w:afterAutospacing="1"/>
    </w:pPr>
  </w:style>
  <w:style w:type="paragraph" w:customStyle="1" w:styleId="c3">
    <w:name w:val="c3"/>
    <w:basedOn w:val="a"/>
    <w:rsid w:val="00C21BD2"/>
    <w:pPr>
      <w:spacing w:before="100" w:beforeAutospacing="1" w:after="100" w:afterAutospacing="1"/>
    </w:pPr>
  </w:style>
  <w:style w:type="paragraph" w:customStyle="1" w:styleId="c3c49">
    <w:name w:val="c3 c49"/>
    <w:basedOn w:val="a"/>
    <w:rsid w:val="00C21BD2"/>
    <w:pPr>
      <w:spacing w:before="100" w:beforeAutospacing="1" w:after="100" w:afterAutospacing="1"/>
    </w:pPr>
  </w:style>
  <w:style w:type="paragraph" w:customStyle="1" w:styleId="c60c49c84">
    <w:name w:val="c60 c49 c84"/>
    <w:basedOn w:val="a"/>
    <w:rsid w:val="00C21BD2"/>
    <w:pPr>
      <w:spacing w:before="100" w:beforeAutospacing="1" w:after="100" w:afterAutospacing="1"/>
    </w:pPr>
  </w:style>
  <w:style w:type="paragraph" w:customStyle="1" w:styleId="c4c35">
    <w:name w:val="c4 c35"/>
    <w:basedOn w:val="a"/>
    <w:rsid w:val="00C21BD2"/>
    <w:pPr>
      <w:spacing w:before="100" w:beforeAutospacing="1" w:after="100" w:afterAutospacing="1"/>
    </w:pPr>
  </w:style>
  <w:style w:type="paragraph" w:customStyle="1" w:styleId="c4c49c89">
    <w:name w:val="c4 c49 c89"/>
    <w:basedOn w:val="a"/>
    <w:rsid w:val="00C21BD2"/>
    <w:pPr>
      <w:spacing w:before="100" w:beforeAutospacing="1" w:after="100" w:afterAutospacing="1"/>
    </w:pPr>
  </w:style>
  <w:style w:type="paragraph" w:customStyle="1" w:styleId="c4c47c45c16">
    <w:name w:val="c4 c47 c45 c16"/>
    <w:basedOn w:val="a"/>
    <w:rsid w:val="00C21BD2"/>
    <w:pPr>
      <w:spacing w:before="100" w:beforeAutospacing="1" w:after="100" w:afterAutospacing="1"/>
    </w:pPr>
  </w:style>
  <w:style w:type="paragraph" w:customStyle="1" w:styleId="c3c24">
    <w:name w:val="c3 c24"/>
    <w:basedOn w:val="a"/>
    <w:rsid w:val="00C21BD2"/>
    <w:pPr>
      <w:spacing w:before="100" w:beforeAutospacing="1" w:after="100" w:afterAutospacing="1"/>
    </w:pPr>
  </w:style>
  <w:style w:type="paragraph" w:customStyle="1" w:styleId="c4c34">
    <w:name w:val="c4 c34"/>
    <w:basedOn w:val="a"/>
    <w:rsid w:val="00C21BD2"/>
    <w:pPr>
      <w:spacing w:before="100" w:beforeAutospacing="1" w:after="100" w:afterAutospacing="1"/>
    </w:pPr>
  </w:style>
  <w:style w:type="paragraph" w:customStyle="1" w:styleId="c4c16">
    <w:name w:val="c4 c16"/>
    <w:basedOn w:val="a"/>
    <w:rsid w:val="00C21BD2"/>
    <w:pPr>
      <w:spacing w:before="100" w:beforeAutospacing="1" w:after="100" w:afterAutospacing="1"/>
    </w:pPr>
  </w:style>
  <w:style w:type="paragraph" w:customStyle="1" w:styleId="c3c46">
    <w:name w:val="c3 c46"/>
    <w:basedOn w:val="a"/>
    <w:rsid w:val="00C21BD2"/>
    <w:pPr>
      <w:spacing w:before="100" w:beforeAutospacing="1" w:after="100" w:afterAutospacing="1"/>
    </w:pPr>
  </w:style>
  <w:style w:type="paragraph" w:customStyle="1" w:styleId="c3c16c39">
    <w:name w:val="c3 c16 c39"/>
    <w:basedOn w:val="a"/>
    <w:rsid w:val="00C21BD2"/>
    <w:pPr>
      <w:spacing w:before="100" w:beforeAutospacing="1" w:after="100" w:afterAutospacing="1"/>
    </w:pPr>
  </w:style>
  <w:style w:type="character" w:customStyle="1" w:styleId="c70c9">
    <w:name w:val="c70 c9"/>
    <w:basedOn w:val="a0"/>
    <w:rsid w:val="00C21BD2"/>
  </w:style>
  <w:style w:type="character" w:customStyle="1" w:styleId="c23">
    <w:name w:val="c23"/>
    <w:basedOn w:val="a0"/>
    <w:rsid w:val="00C21BD2"/>
  </w:style>
  <w:style w:type="character" w:customStyle="1" w:styleId="c23c9c11">
    <w:name w:val="c23 c9 c11"/>
    <w:basedOn w:val="a0"/>
    <w:rsid w:val="00C21BD2"/>
  </w:style>
  <w:style w:type="character" w:customStyle="1" w:styleId="c23c50">
    <w:name w:val="c23 c50"/>
    <w:basedOn w:val="a0"/>
    <w:rsid w:val="00C21BD2"/>
  </w:style>
  <w:style w:type="character" w:customStyle="1" w:styleId="c23c9">
    <w:name w:val="c23 c9"/>
    <w:basedOn w:val="a0"/>
    <w:rsid w:val="00C21BD2"/>
  </w:style>
  <w:style w:type="character" w:customStyle="1" w:styleId="c23c11">
    <w:name w:val="c23 c11"/>
    <w:basedOn w:val="a0"/>
    <w:rsid w:val="00C21BD2"/>
  </w:style>
  <w:style w:type="character" w:customStyle="1" w:styleId="apple-converted-space">
    <w:name w:val="apple-converted-space"/>
    <w:basedOn w:val="a0"/>
    <w:rsid w:val="00C21BD2"/>
  </w:style>
  <w:style w:type="character" w:customStyle="1" w:styleId="c78c9">
    <w:name w:val="c78 c9"/>
    <w:basedOn w:val="a0"/>
    <w:rsid w:val="00C2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2014-11-10T23:49:00Z</dcterms:created>
  <dcterms:modified xsi:type="dcterms:W3CDTF">2014-11-11T00:14:00Z</dcterms:modified>
</cp:coreProperties>
</file>